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6DA39" w14:textId="77777777" w:rsidR="005D0CBD" w:rsidRPr="00A040D1" w:rsidRDefault="005D0CBD" w:rsidP="005D0CBD">
      <w:pPr>
        <w:jc w:val="right"/>
        <w:rPr>
          <w:color w:val="FFFFFF" w:themeColor="background1"/>
        </w:rPr>
      </w:pPr>
      <w:r w:rsidRPr="00A040D1">
        <w:rPr>
          <w:color w:val="FFFFFF" w:themeColor="background1"/>
        </w:rPr>
        <w:t>PROJEKT</w:t>
      </w:r>
    </w:p>
    <w:p w14:paraId="66DE82FD" w14:textId="77777777" w:rsidR="005D0CBD" w:rsidRDefault="005D0CBD">
      <w:pPr>
        <w:jc w:val="center"/>
      </w:pPr>
    </w:p>
    <w:p w14:paraId="01540C4A" w14:textId="459BF1C5" w:rsidR="00974B2A" w:rsidRDefault="00974B2A">
      <w:pPr>
        <w:jc w:val="center"/>
      </w:pPr>
      <w:r>
        <w:t xml:space="preserve">Uchwała Nr </w:t>
      </w:r>
      <w:r w:rsidR="00C5167E">
        <w:t>02</w:t>
      </w:r>
      <w:r w:rsidR="00C34D22">
        <w:t>/</w:t>
      </w:r>
      <w:r w:rsidR="00521795">
        <w:t>IX</w:t>
      </w:r>
      <w:r>
        <w:t>/</w:t>
      </w:r>
      <w:r w:rsidR="003B56F7">
        <w:t>20</w:t>
      </w:r>
      <w:r w:rsidR="00C34D22">
        <w:t>2</w:t>
      </w:r>
      <w:r w:rsidR="00521795">
        <w:t>2</w:t>
      </w:r>
    </w:p>
    <w:p w14:paraId="10682756" w14:textId="2D8CE37C" w:rsidR="00974B2A" w:rsidRDefault="00974B2A">
      <w:pPr>
        <w:jc w:val="center"/>
      </w:pPr>
      <w:r>
        <w:t>X</w:t>
      </w:r>
      <w:r w:rsidR="00B55D36">
        <w:t>L</w:t>
      </w:r>
      <w:r>
        <w:t xml:space="preserve"> Okręgowego Zjazdu Delegatów</w:t>
      </w:r>
    </w:p>
    <w:p w14:paraId="06B9C76B" w14:textId="77777777" w:rsidR="00974B2A" w:rsidRDefault="00974B2A">
      <w:pPr>
        <w:jc w:val="center"/>
      </w:pPr>
      <w:r>
        <w:t>Okręgowej Izby Lekarskiej w Zielonej Górze</w:t>
      </w:r>
    </w:p>
    <w:p w14:paraId="20240331" w14:textId="6F9F57E1" w:rsidR="00974B2A" w:rsidRDefault="00974B2A">
      <w:pPr>
        <w:jc w:val="center"/>
      </w:pPr>
      <w:r>
        <w:t xml:space="preserve">z dnia </w:t>
      </w:r>
      <w:r w:rsidR="00B55D36">
        <w:t xml:space="preserve">26 marca </w:t>
      </w:r>
      <w:r>
        <w:t>20</w:t>
      </w:r>
      <w:r w:rsidR="00C34D22">
        <w:t>2</w:t>
      </w:r>
      <w:r w:rsidR="00B55D36">
        <w:t>2</w:t>
      </w:r>
      <w:r>
        <w:t xml:space="preserve"> r.</w:t>
      </w:r>
    </w:p>
    <w:p w14:paraId="209B2A2F" w14:textId="77777777" w:rsidR="00974B2A" w:rsidRDefault="00974B2A">
      <w:pPr>
        <w:jc w:val="center"/>
      </w:pPr>
    </w:p>
    <w:p w14:paraId="7BAE11D1" w14:textId="77777777" w:rsidR="00974B2A" w:rsidRDefault="00974B2A">
      <w:pPr>
        <w:jc w:val="center"/>
        <w:rPr>
          <w:b/>
          <w:bCs/>
        </w:rPr>
      </w:pPr>
    </w:p>
    <w:p w14:paraId="5FEE8515" w14:textId="77777777" w:rsidR="00974B2A" w:rsidRDefault="00974B2A">
      <w:pPr>
        <w:rPr>
          <w:b/>
          <w:bCs/>
        </w:rPr>
      </w:pPr>
    </w:p>
    <w:p w14:paraId="5C746C7D" w14:textId="19340A1D" w:rsidR="00974B2A" w:rsidRDefault="00974B2A">
      <w:pPr>
        <w:jc w:val="center"/>
      </w:pPr>
      <w:r>
        <w:t>w sprawie udzielenia absolutorium O</w:t>
      </w:r>
      <w:r w:rsidR="003B56F7">
        <w:t xml:space="preserve">kręgowej </w:t>
      </w:r>
      <w:r>
        <w:t>R</w:t>
      </w:r>
      <w:r w:rsidR="003B56F7">
        <w:t xml:space="preserve">adzie </w:t>
      </w:r>
      <w:r>
        <w:t>L</w:t>
      </w:r>
      <w:r w:rsidR="003B56F7">
        <w:t>ekarskiej</w:t>
      </w:r>
      <w:r>
        <w:t xml:space="preserve"> za 20</w:t>
      </w:r>
      <w:r w:rsidR="00C5167E">
        <w:t>2</w:t>
      </w:r>
      <w:r w:rsidR="00B55D36">
        <w:t>1</w:t>
      </w:r>
      <w:r w:rsidR="008862CF">
        <w:t xml:space="preserve"> rok</w:t>
      </w:r>
    </w:p>
    <w:p w14:paraId="7972ECE5" w14:textId="77777777" w:rsidR="00974B2A" w:rsidRDefault="00974B2A">
      <w:pPr>
        <w:ind w:firstLine="567"/>
      </w:pPr>
    </w:p>
    <w:p w14:paraId="48F70633" w14:textId="77777777" w:rsidR="00974B2A" w:rsidRDefault="00974B2A">
      <w:pPr>
        <w:ind w:firstLine="567"/>
      </w:pPr>
    </w:p>
    <w:p w14:paraId="47B5B9DA" w14:textId="77777777" w:rsidR="003C22D1" w:rsidRPr="003C22D1" w:rsidRDefault="003C22D1">
      <w:pPr>
        <w:ind w:firstLine="567"/>
      </w:pPr>
    </w:p>
    <w:p w14:paraId="21A7CC8B" w14:textId="77777777" w:rsidR="00974B2A" w:rsidRDefault="00974B2A">
      <w:pPr>
        <w:ind w:firstLine="567"/>
        <w:jc w:val="both"/>
      </w:pPr>
      <w:r>
        <w:t>Na podstawie art. 23 pkt. 1 i 3 ustawy o izbach lekarskich z dnia 2 grudnia 2009 r.</w:t>
      </w:r>
      <w:r>
        <w:br/>
        <w:t>(Dz.U. Nr 2019 poz. 1708) uchwala co następuje:</w:t>
      </w:r>
    </w:p>
    <w:p w14:paraId="3D5EBD00" w14:textId="77777777" w:rsidR="00974B2A" w:rsidRDefault="00974B2A">
      <w:pPr>
        <w:jc w:val="both"/>
      </w:pPr>
    </w:p>
    <w:p w14:paraId="76856DEE" w14:textId="77777777" w:rsidR="00BD2984" w:rsidRDefault="00BD2984">
      <w:pPr>
        <w:jc w:val="both"/>
      </w:pPr>
    </w:p>
    <w:p w14:paraId="77D747DB" w14:textId="77777777" w:rsidR="00BD2984" w:rsidRDefault="00BD2984">
      <w:pPr>
        <w:jc w:val="both"/>
      </w:pPr>
    </w:p>
    <w:p w14:paraId="18EC9B44" w14:textId="77777777" w:rsidR="00974B2A" w:rsidRDefault="00974B2A">
      <w:pPr>
        <w:jc w:val="center"/>
      </w:pPr>
      <w:r>
        <w:rPr>
          <w:b/>
          <w:bCs/>
        </w:rPr>
        <w:t>§ 1.</w:t>
      </w:r>
    </w:p>
    <w:p w14:paraId="480D392C" w14:textId="77777777" w:rsidR="00974B2A" w:rsidRDefault="00974B2A">
      <w:pPr>
        <w:jc w:val="both"/>
      </w:pPr>
    </w:p>
    <w:p w14:paraId="3E57330A" w14:textId="1F621891" w:rsidR="00974B2A" w:rsidRDefault="00974B2A" w:rsidP="003B56F7">
      <w:pPr>
        <w:spacing w:line="360" w:lineRule="auto"/>
        <w:ind w:firstLine="567"/>
        <w:jc w:val="both"/>
      </w:pPr>
      <w:r>
        <w:t>X</w:t>
      </w:r>
      <w:r w:rsidR="00B55D36">
        <w:t>L</w:t>
      </w:r>
      <w:r>
        <w:t xml:space="preserve"> Okręgowy Zjazd Delegatów Okręgowej Izby Lekarskiej w Zielonej Górze udziela absolutorium</w:t>
      </w:r>
      <w:r w:rsidR="003C22D1">
        <w:t xml:space="preserve"> Okręgowej Radzie Lek</w:t>
      </w:r>
      <w:r w:rsidR="00375DE9">
        <w:t>a</w:t>
      </w:r>
      <w:r w:rsidR="003C22D1">
        <w:t xml:space="preserve">rskiej </w:t>
      </w:r>
      <w:r w:rsidR="00BD2984">
        <w:t>za 20</w:t>
      </w:r>
      <w:r w:rsidR="00C5167E">
        <w:t>2</w:t>
      </w:r>
      <w:r w:rsidR="00B55D36">
        <w:t>1</w:t>
      </w:r>
      <w:r w:rsidR="00BD2984">
        <w:t xml:space="preserve"> rok.</w:t>
      </w:r>
    </w:p>
    <w:p w14:paraId="324DC93F" w14:textId="77777777" w:rsidR="00974B2A" w:rsidRDefault="00974B2A"/>
    <w:p w14:paraId="6D2E3BB8" w14:textId="77777777" w:rsidR="00974B2A" w:rsidRDefault="00974B2A"/>
    <w:p w14:paraId="21B5E6C6" w14:textId="77777777" w:rsidR="00974B2A" w:rsidRDefault="00974B2A"/>
    <w:p w14:paraId="5A63072E" w14:textId="77777777" w:rsidR="00974B2A" w:rsidRDefault="00974B2A"/>
    <w:p w14:paraId="241753F8" w14:textId="77777777" w:rsidR="00974B2A" w:rsidRDefault="00974B2A"/>
    <w:p w14:paraId="2DFD05EB" w14:textId="77777777" w:rsidR="00974B2A" w:rsidRDefault="00974B2A"/>
    <w:p w14:paraId="5ED8E462" w14:textId="77777777" w:rsidR="00974B2A" w:rsidRDefault="00974B2A">
      <w:pPr>
        <w:pStyle w:val="Nagwek2"/>
        <w:jc w:val="center"/>
      </w:pPr>
      <w:r>
        <w:rPr>
          <w:b w:val="0"/>
          <w:bCs/>
          <w:i w:val="0"/>
          <w:iCs/>
        </w:rPr>
        <w:t>Sekretarz Zjazdu</w:t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  <w:t>Przewodniczący Zjazdu</w:t>
      </w:r>
    </w:p>
    <w:p w14:paraId="41BE5F8A" w14:textId="77777777" w:rsidR="00974B2A" w:rsidRDefault="00974B2A">
      <w:pPr>
        <w:jc w:val="center"/>
      </w:pPr>
    </w:p>
    <w:p w14:paraId="3F64061A" w14:textId="77777777" w:rsidR="00974B2A" w:rsidRDefault="00974B2A">
      <w:r>
        <w:rPr>
          <w:i/>
          <w:iCs/>
          <w:sz w:val="20"/>
        </w:rPr>
        <w:t xml:space="preserve">               dr </w:t>
      </w:r>
      <w:r w:rsidR="008862CF">
        <w:rPr>
          <w:i/>
          <w:iCs/>
          <w:sz w:val="20"/>
        </w:rPr>
        <w:t>WojciechPerekitko</w:t>
      </w:r>
      <w:r>
        <w:rPr>
          <w:i/>
          <w:iCs/>
          <w:sz w:val="20"/>
        </w:rPr>
        <w:t xml:space="preserve">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  <w:t xml:space="preserve">dr </w:t>
      </w:r>
      <w:r w:rsidR="008313F9">
        <w:rPr>
          <w:i/>
          <w:iCs/>
          <w:sz w:val="20"/>
        </w:rPr>
        <w:t>Jacek Kotuła</w:t>
      </w:r>
    </w:p>
    <w:p w14:paraId="7B4AEC88" w14:textId="77777777" w:rsidR="00974B2A" w:rsidRDefault="00974B2A">
      <w:pPr>
        <w:jc w:val="center"/>
      </w:pPr>
    </w:p>
    <w:p w14:paraId="04611C7D" w14:textId="77777777" w:rsidR="00974B2A" w:rsidRDefault="00974B2A"/>
    <w:sectPr w:rsidR="00974B2A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B90"/>
    <w:rsid w:val="001D6599"/>
    <w:rsid w:val="001E4B6E"/>
    <w:rsid w:val="00375DE9"/>
    <w:rsid w:val="003B56F7"/>
    <w:rsid w:val="003C22D1"/>
    <w:rsid w:val="003D3678"/>
    <w:rsid w:val="00400634"/>
    <w:rsid w:val="0044103F"/>
    <w:rsid w:val="00464304"/>
    <w:rsid w:val="004E1D3F"/>
    <w:rsid w:val="00521795"/>
    <w:rsid w:val="005D0CBD"/>
    <w:rsid w:val="005D1BF9"/>
    <w:rsid w:val="00606F3E"/>
    <w:rsid w:val="008313F9"/>
    <w:rsid w:val="008862CF"/>
    <w:rsid w:val="008A4BB6"/>
    <w:rsid w:val="00901A6E"/>
    <w:rsid w:val="00974B2A"/>
    <w:rsid w:val="00A03F43"/>
    <w:rsid w:val="00A040D1"/>
    <w:rsid w:val="00A640D8"/>
    <w:rsid w:val="00AE146E"/>
    <w:rsid w:val="00B35BE7"/>
    <w:rsid w:val="00B55D36"/>
    <w:rsid w:val="00BD2984"/>
    <w:rsid w:val="00C34D22"/>
    <w:rsid w:val="00C5167E"/>
    <w:rsid w:val="00C63B90"/>
    <w:rsid w:val="00C75423"/>
    <w:rsid w:val="00CA733C"/>
    <w:rsid w:val="00CB5E52"/>
    <w:rsid w:val="00CD0AE3"/>
    <w:rsid w:val="00D11037"/>
    <w:rsid w:val="00E82A61"/>
    <w:rsid w:val="00F8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634C400"/>
  <w15:chartTrackingRefBased/>
  <w15:docId w15:val="{EB6023F1-CC14-4AE7-8376-B89898A3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rFonts w:cs="Arial"/>
      <w:b/>
      <w:i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rFonts w:ascii="Arial" w:hAnsi="Arial" w:cs="Arial"/>
      <w:lang w:eastAsia="ar-SA" w:bidi="ar-S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rFonts w:ascii="Arial" w:hAnsi="Arial" w:cs="Arial"/>
      <w:sz w:val="20"/>
      <w:szCs w:val="20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1A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01A6E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„Uchwała Nr  1</vt:lpstr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„Uchwała Nr  1</dc:title>
  <dc:subject/>
  <dc:creator>Jacek</dc:creator>
  <cp:keywords/>
  <cp:lastModifiedBy>Grażyna Sosiewicz</cp:lastModifiedBy>
  <cp:revision>3</cp:revision>
  <cp:lastPrinted>2021-04-26T14:06:00Z</cp:lastPrinted>
  <dcterms:created xsi:type="dcterms:W3CDTF">2022-03-24T19:35:00Z</dcterms:created>
  <dcterms:modified xsi:type="dcterms:W3CDTF">2022-03-31T08:16:00Z</dcterms:modified>
</cp:coreProperties>
</file>